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84"/>
        <w:ind w:left="5" w:right="0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2"/>
          <w:sz w:val="22"/>
        </w:rPr>
        <w:t> </w:t>
      </w:r>
      <w:r>
        <w:rPr>
          <w:sz w:val="22"/>
        </w:rPr>
        <w:t>ELEITORAL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SÃO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PAULO</w:t>
      </w:r>
    </w:p>
    <w:p>
      <w:pPr>
        <w:pStyle w:val="BodyText"/>
        <w:spacing w:before="125"/>
        <w:rPr>
          <w:sz w:val="22"/>
        </w:rPr>
      </w:pPr>
    </w:p>
    <w:p>
      <w:pPr>
        <w:pStyle w:val="BodyText"/>
        <w:spacing w:line="235" w:lineRule="auto"/>
        <w:ind w:left="229" w:right="222"/>
        <w:jc w:val="both"/>
      </w:pPr>
      <w:r>
        <w:rPr/>
        <w:t>SEGUNDO TERMO ADITIVO AO CONTRATO DE AQUISIÇÃO DE MATERIAIS E </w:t>
      </w:r>
      <w:r>
        <w:rPr/>
        <w:t>PRESTAÇÃO DE SERVIÇOS PARA</w:t>
      </w:r>
      <w:r>
        <w:rPr>
          <w:spacing w:val="-2"/>
        </w:rPr>
        <w:t> </w:t>
      </w:r>
      <w:r>
        <w:rPr/>
        <w:t>IMPLANTAÇÃO DE SOLUÇÃO DE HIPERCONVERGÊNCIA, CELEBRADO AOS DEZESSETE DIAS DO MÊS DE OUTUBRO DO ANO DE DOIS MIL E VINTE E DOIS, ORIUNDO DO PREGÃO ELETRÔNICO FEDERAL Nº 02/2022, MEDIANTE ADESÃO À ATA DE REGISTRO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PREÇO</w:t>
      </w:r>
      <w:r>
        <w:rPr>
          <w:spacing w:val="80"/>
          <w:w w:val="150"/>
        </w:rPr>
        <w:t> </w:t>
      </w:r>
      <w:r>
        <w:rPr/>
        <w:t>N°38/2022/TRE-PB,</w:t>
      </w:r>
      <w:r>
        <w:rPr>
          <w:spacing w:val="80"/>
          <w:w w:val="150"/>
        </w:rPr>
        <w:t> </w:t>
      </w:r>
      <w:r>
        <w:rPr/>
        <w:t>QUE</w:t>
      </w:r>
      <w:r>
        <w:rPr>
          <w:spacing w:val="80"/>
          <w:w w:val="150"/>
        </w:rPr>
        <w:t> </w:t>
      </w:r>
      <w:r>
        <w:rPr/>
        <w:t>FAZEM</w:t>
      </w:r>
      <w:r>
        <w:rPr>
          <w:spacing w:val="80"/>
        </w:rPr>
        <w:t> </w:t>
      </w:r>
      <w:r>
        <w:rPr/>
        <w:t>A</w:t>
      </w:r>
      <w:r>
        <w:rPr>
          <w:spacing w:val="80"/>
          <w:w w:val="150"/>
        </w:rPr>
        <w:t> </w:t>
      </w:r>
      <w:r>
        <w:rPr>
          <w:b/>
        </w:rPr>
        <w:t>UNIÃO,</w:t>
      </w:r>
      <w:r>
        <w:rPr>
          <w:b/>
          <w:spacing w:val="80"/>
          <w:w w:val="150"/>
        </w:rPr>
        <w:t> </w:t>
      </w:r>
      <w:r>
        <w:rPr/>
        <w:t>POR</w:t>
      </w:r>
      <w:r>
        <w:rPr>
          <w:spacing w:val="80"/>
          <w:w w:val="150"/>
        </w:rPr>
        <w:t> </w:t>
      </w:r>
      <w:r>
        <w:rPr/>
        <w:t>INTERMÉDIO DO </w:t>
      </w:r>
      <w:r>
        <w:rPr>
          <w:b/>
        </w:rPr>
        <w:t>TRIBUNAL REGIONAL ELEITORAL DO ESTADO DE SÃO PAULO</w:t>
      </w:r>
      <w:r>
        <w:rPr/>
        <w:t>, C.N.P.J. N.º 06.302.492/0001-56, COM SEDE NESTA CAPITAL, NA RUA FRANCISCA MIQUELINA N.º 123, BELA VISTA, NESTE ATO REPRESENTADO PELO DIRETOR-GERAL DA SECRETARIA DO TRIBUNAL, NOS TERMOS DA PORTARIA TRE/SP Nº 1, DE 4 DE JANEIRO DE 2022, SENHOR CLAUCIO</w:t>
      </w:r>
      <w:r>
        <w:rPr>
          <w:spacing w:val="80"/>
        </w:rPr>
        <w:t>  </w:t>
      </w:r>
      <w:r>
        <w:rPr/>
        <w:t>CRISTIANO</w:t>
      </w:r>
      <w:r>
        <w:rPr>
          <w:spacing w:val="80"/>
        </w:rPr>
        <w:t>  </w:t>
      </w:r>
      <w:r>
        <w:rPr/>
        <w:t>ABREU</w:t>
      </w:r>
      <w:r>
        <w:rPr>
          <w:spacing w:val="80"/>
        </w:rPr>
        <w:t>  </w:t>
      </w:r>
      <w:r>
        <w:rPr/>
        <w:t>CORRÊA,</w:t>
      </w:r>
      <w:r>
        <w:rPr>
          <w:spacing w:val="80"/>
        </w:rPr>
        <w:t>  </w:t>
      </w:r>
      <w:r>
        <w:rPr/>
        <w:t>DORAVANTE</w:t>
      </w:r>
      <w:r>
        <w:rPr>
          <w:spacing w:val="80"/>
        </w:rPr>
        <w:t>  </w:t>
      </w:r>
      <w:r>
        <w:rPr/>
        <w:t>DENOMINADA SIMPLESMENTE </w:t>
      </w:r>
      <w:r>
        <w:rPr>
          <w:b/>
        </w:rPr>
        <w:t>CONTRATANTE, </w:t>
      </w:r>
      <w:r>
        <w:rPr/>
        <w:t>E, DE OUTRO LADO, A EMPRESA </w:t>
      </w:r>
      <w:r>
        <w:rPr>
          <w:b/>
        </w:rPr>
        <w:t>APPROACH TECNOLOGIA</w:t>
      </w:r>
      <w:r>
        <w:rPr>
          <w:b/>
          <w:spacing w:val="80"/>
          <w:w w:val="150"/>
        </w:rPr>
        <w:t>   </w:t>
      </w:r>
      <w:r>
        <w:rPr>
          <w:b/>
        </w:rPr>
        <w:t>LTDA.</w:t>
      </w:r>
      <w:r>
        <w:rPr/>
        <w:t>,</w:t>
      </w:r>
      <w:r>
        <w:rPr>
          <w:spacing w:val="80"/>
          <w:w w:val="150"/>
        </w:rPr>
        <w:t>   </w:t>
      </w:r>
      <w:r>
        <w:rPr/>
        <w:t>CNPJ</w:t>
      </w:r>
      <w:r>
        <w:rPr>
          <w:spacing w:val="80"/>
          <w:w w:val="150"/>
        </w:rPr>
        <w:t>   </w:t>
      </w:r>
      <w:r>
        <w:rPr/>
        <w:t>Nº</w:t>
      </w:r>
      <w:r>
        <w:rPr>
          <w:spacing w:val="80"/>
          <w:w w:val="150"/>
        </w:rPr>
        <w:t>   </w:t>
      </w:r>
      <w:r>
        <w:rPr/>
        <w:t>24.376.542/0001-21,</w:t>
      </w:r>
      <w:r>
        <w:rPr>
          <w:spacing w:val="80"/>
          <w:w w:val="150"/>
        </w:rPr>
        <w:t>   </w:t>
      </w:r>
      <w:r>
        <w:rPr/>
        <w:t>SEDIADA</w:t>
      </w:r>
      <w:r>
        <w:rPr>
          <w:spacing w:val="80"/>
          <w:w w:val="150"/>
        </w:rPr>
        <w:t>   </w:t>
      </w:r>
      <w:r>
        <w:rPr/>
        <w:t>NA CIDADE</w:t>
      </w:r>
      <w:r>
        <w:rPr>
          <w:spacing w:val="-4"/>
        </w:rPr>
        <w:t> </w:t>
      </w:r>
      <w:r>
        <w:rPr/>
        <w:t>DE FLORIANÓPOLIS/SC, NA</w:t>
      </w:r>
      <w:r>
        <w:rPr>
          <w:spacing w:val="-15"/>
        </w:rPr>
        <w:t> </w:t>
      </w:r>
      <w:r>
        <w:rPr/>
        <w:t>AVENIDA</w:t>
      </w:r>
      <w:r>
        <w:rPr>
          <w:spacing w:val="-10"/>
        </w:rPr>
        <w:t> </w:t>
      </w:r>
      <w:r>
        <w:rPr/>
        <w:t>PREFEITO OSMAR CUNHA, N.º 416, SALA</w:t>
      </w:r>
      <w:r>
        <w:rPr>
          <w:spacing w:val="-10"/>
        </w:rPr>
        <w:t> </w:t>
      </w:r>
      <w:r>
        <w:rPr/>
        <w:t>303, CENTRO,</w:t>
      </w:r>
      <w:r>
        <w:rPr>
          <w:spacing w:val="-11"/>
        </w:rPr>
        <w:t> </w:t>
      </w:r>
      <w:r>
        <w:rPr/>
        <w:t>CEP</w:t>
      </w:r>
      <w:r>
        <w:rPr>
          <w:spacing w:val="-13"/>
        </w:rPr>
        <w:t> </w:t>
      </w:r>
      <w:r>
        <w:rPr/>
        <w:t>88.015-100,</w:t>
      </w:r>
      <w:r>
        <w:rPr>
          <w:spacing w:val="-6"/>
        </w:rPr>
        <w:t> </w:t>
      </w:r>
      <w:r>
        <w:rPr/>
        <w:t>NESTE</w:t>
      </w:r>
      <w:r>
        <w:rPr>
          <w:spacing w:val="-15"/>
        </w:rPr>
        <w:t> </w:t>
      </w:r>
      <w:r>
        <w:rPr/>
        <w:t>ATO</w:t>
      </w:r>
      <w:r>
        <w:rPr>
          <w:spacing w:val="-6"/>
        </w:rPr>
        <w:t> </w:t>
      </w:r>
      <w:r>
        <w:rPr/>
        <w:t>REPRESENTADA</w:t>
      </w:r>
      <w:r>
        <w:rPr>
          <w:spacing w:val="-15"/>
        </w:rPr>
        <w:t> </w:t>
      </w:r>
      <w:r>
        <w:rPr/>
        <w:t>PELO</w:t>
      </w:r>
      <w:r>
        <w:rPr>
          <w:spacing w:val="-5"/>
        </w:rPr>
        <w:t> </w:t>
      </w:r>
      <w:r>
        <w:rPr/>
        <w:t>SENHOR</w:t>
      </w:r>
      <w:r>
        <w:rPr>
          <w:spacing w:val="-6"/>
        </w:rPr>
        <w:t> </w:t>
      </w:r>
      <w:r>
        <w:rPr/>
        <w:t>KENT</w:t>
      </w:r>
      <w:r>
        <w:rPr>
          <w:spacing w:val="-9"/>
        </w:rPr>
        <w:t> </w:t>
      </w:r>
      <w:r>
        <w:rPr/>
        <w:t>JOHANN</w:t>
      </w:r>
      <w:r>
        <w:rPr>
          <w:spacing w:val="-5"/>
        </w:rPr>
        <w:t> </w:t>
      </w:r>
      <w:r>
        <w:rPr>
          <w:spacing w:val="-2"/>
        </w:rPr>
        <w:t>MODES,</w:t>
      </w:r>
    </w:p>
    <w:p>
      <w:pPr>
        <w:pStyle w:val="BodyText"/>
        <w:spacing w:line="235" w:lineRule="auto"/>
        <w:ind w:left="229" w:right="222"/>
        <w:jc w:val="both"/>
      </w:pPr>
      <w:r>
        <w:rPr/>
        <w:t>DORAVANTE DENOMINADA SIMPLESMENTE </w:t>
      </w:r>
      <w:r>
        <w:rPr>
          <w:b/>
        </w:rPr>
        <w:t>CONTRATADA</w:t>
      </w:r>
      <w:r>
        <w:rPr/>
        <w:t>. E, por estarem </w:t>
      </w:r>
      <w:r>
        <w:rPr/>
        <w:t>regularmente autorizados, assinam ao final o presente termo aditivo ao contrato lavrado às fls. 54 a 61 do livro próprio (nº 143-A), alterado pelo primeiro termo aditivo lavrado às fls. 70 a 71 do livro próprio (144-A), sujeitando-se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partes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normas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Leis</w:t>
      </w:r>
      <w:r>
        <w:rPr>
          <w:spacing w:val="40"/>
        </w:rPr>
        <w:t> </w:t>
      </w:r>
      <w:r>
        <w:rPr/>
        <w:t>n.ºs</w:t>
      </w:r>
      <w:r>
        <w:rPr>
          <w:spacing w:val="40"/>
        </w:rPr>
        <w:t> </w:t>
      </w:r>
      <w:r>
        <w:rPr/>
        <w:t>10.520/02,</w:t>
      </w:r>
      <w:r>
        <w:rPr>
          <w:spacing w:val="40"/>
        </w:rPr>
        <w:t> </w:t>
      </w:r>
      <w:r>
        <w:rPr/>
        <w:t>8.666/93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8.078/90,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Decreto 10.024/2019, bem como às seguintes cláusulas e condições: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35" w:lineRule="auto" w:before="1"/>
        <w:ind w:left="229" w:right="222"/>
        <w:jc w:val="both"/>
      </w:pPr>
      <w:r>
        <w:rPr>
          <w:b/>
          <w:u w:val="single"/>
        </w:rPr>
        <w:t>CLÁUSULA</w:t>
      </w:r>
      <w:r>
        <w:rPr>
          <w:b/>
          <w:spacing w:val="-14"/>
          <w:u w:val="single"/>
        </w:rPr>
        <w:t> </w:t>
      </w:r>
      <w:r>
        <w:rPr>
          <w:b/>
          <w:u w:val="single"/>
        </w:rPr>
        <w:t>PRIMEIRA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40"/>
        </w:rPr>
        <w:t> </w:t>
      </w: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termo</w:t>
      </w:r>
      <w:r>
        <w:rPr>
          <w:spacing w:val="-2"/>
        </w:rPr>
        <w:t> </w:t>
      </w:r>
      <w:r>
        <w:rPr/>
        <w:t>aditivo</w:t>
      </w:r>
      <w:r>
        <w:rPr>
          <w:spacing w:val="-2"/>
        </w:rPr>
        <w:t> </w:t>
      </w:r>
      <w:r>
        <w:rPr/>
        <w:t>tem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consignar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alteração</w:t>
      </w:r>
      <w:r>
        <w:rPr>
          <w:spacing w:val="-2"/>
        </w:rPr>
        <w:t> </w:t>
      </w:r>
      <w:r>
        <w:rPr/>
        <w:t>quantitativa</w:t>
      </w:r>
      <w:r>
        <w:rPr>
          <w:spacing w:val="-2"/>
        </w:rPr>
        <w:t> </w:t>
      </w:r>
      <w:r>
        <w:rPr/>
        <w:t>do contrato, consubstanciada no acréscimo de 01 (uma) unidade da solução inteligente de armazenamento "Appliance de backup", correspondente ao item 15 descrito no Termo de Referência n° 42/2021 - TRE- PB/SEINF,</w:t>
      </w:r>
      <w:r>
        <w:rPr>
          <w:spacing w:val="-3"/>
        </w:rPr>
        <w:t> </w:t>
      </w:r>
      <w:r>
        <w:rPr/>
        <w:t>Anexo I, do PREGÃO ELETRÔNICO N 02/2022 - TRE/PB, no valor total de R$ 580.000,00 (quinhentos e oitenta mil reais), o que corresponde a 17,73% do valor inicial do contrato, nos termos do</w:t>
      </w:r>
      <w:r>
        <w:rPr>
          <w:spacing w:val="40"/>
        </w:rPr>
        <w:t> </w:t>
      </w:r>
      <w:r>
        <w:rPr/>
        <w:t>art. 65, I, parágrafo primeiro, da Lei 8.666/93. Em consequência, alteram-se o item 1.2 da cláusula primeira,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8.1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cláusula</w:t>
      </w:r>
      <w:r>
        <w:rPr>
          <w:spacing w:val="-1"/>
        </w:rPr>
        <w:t> </w:t>
      </w:r>
      <w:r>
        <w:rPr/>
        <w:t>oitava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parágrafo</w:t>
      </w:r>
      <w:r>
        <w:rPr>
          <w:spacing w:val="-1"/>
        </w:rPr>
        <w:t> </w:t>
      </w:r>
      <w:r>
        <w:rPr/>
        <w:t>único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cláusula</w:t>
      </w:r>
      <w:r>
        <w:rPr>
          <w:spacing w:val="-1"/>
        </w:rPr>
        <w:t> </w:t>
      </w:r>
      <w:r>
        <w:rPr/>
        <w:t>décima</w:t>
      </w:r>
      <w:r>
        <w:rPr>
          <w:spacing w:val="-1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original, que passam a ter a seguinte redação:</w:t>
      </w:r>
    </w:p>
    <w:p>
      <w:pPr>
        <w:pStyle w:val="Heading1"/>
        <w:spacing w:line="338" w:lineRule="auto" w:before="111"/>
        <w:ind w:left="3901" w:right="3833"/>
      </w:pPr>
      <w:r>
        <w:rPr>
          <w:spacing w:val="-2"/>
        </w:rPr>
        <w:t>"</w:t>
      </w:r>
      <w:r>
        <w:rPr>
          <w:spacing w:val="-2"/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PRIMEIRA</w:t>
      </w:r>
      <w:r>
        <w:rPr>
          <w:spacing w:val="-2"/>
        </w:rPr>
        <w:t> </w:t>
      </w:r>
      <w:r>
        <w:rPr/>
        <w:t>DO OBJETO</w:t>
      </w:r>
    </w:p>
    <w:p>
      <w:pPr>
        <w:pStyle w:val="BodyText"/>
        <w:spacing w:before="2"/>
        <w:ind w:left="4205"/>
      </w:pPr>
      <w:r>
        <w:rPr>
          <w:b/>
        </w:rPr>
        <w:t>1.2. </w:t>
      </w:r>
      <w:r>
        <w:rPr/>
        <w:t>Descrição dos </w:t>
      </w:r>
      <w:r>
        <w:rPr>
          <w:spacing w:val="-2"/>
        </w:rPr>
        <w:t>itens: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2689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3495"/>
        <w:gridCol w:w="945"/>
      </w:tblGrid>
      <w:tr>
        <w:trPr>
          <w:trHeight w:val="779" w:hRule="atLeast"/>
        </w:trPr>
        <w:tc>
          <w:tcPr>
            <w:tcW w:w="990" w:type="dxa"/>
          </w:tcPr>
          <w:p>
            <w:pPr>
              <w:pStyle w:val="TableParagraph"/>
              <w:spacing w:before="241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495" w:type="dxa"/>
          </w:tcPr>
          <w:p>
            <w:pPr>
              <w:pStyle w:val="TableParagraph"/>
              <w:spacing w:before="241"/>
              <w:ind w:left="9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94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24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</w:t>
            </w:r>
          </w:p>
        </w:tc>
      </w:tr>
      <w:tr>
        <w:trPr>
          <w:trHeight w:val="299" w:hRule="atLeast"/>
        </w:trPr>
        <w:tc>
          <w:tcPr>
            <w:tcW w:w="990" w:type="dxa"/>
          </w:tcPr>
          <w:p>
            <w:pPr>
              <w:pStyle w:val="TableParagraph"/>
              <w:spacing w:before="1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Grupo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495" w:type="dxa"/>
          </w:tcPr>
          <w:p>
            <w:pPr>
              <w:pStyle w:val="TableParagraph"/>
              <w:spacing w:before="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Infraestrutura </w:t>
            </w:r>
            <w:r>
              <w:rPr>
                <w:b/>
                <w:spacing w:val="-2"/>
                <w:sz w:val="24"/>
              </w:rPr>
              <w:t>hiperconvergente</w:t>
            </w:r>
          </w:p>
        </w:tc>
        <w:tc>
          <w:tcPr>
            <w:tcW w:w="945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90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3495" w:type="dxa"/>
          </w:tcPr>
          <w:p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Licenças de aplicação de </w:t>
            </w:r>
            <w:r>
              <w:rPr>
                <w:spacing w:val="-2"/>
                <w:sz w:val="24"/>
              </w:rPr>
              <w:t>backup</w:t>
            </w:r>
          </w:p>
        </w:tc>
        <w:tc>
          <w:tcPr>
            <w:tcW w:w="94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19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</w:tr>
      <w:tr>
        <w:trPr>
          <w:trHeight w:val="299" w:hRule="atLeast"/>
        </w:trPr>
        <w:tc>
          <w:tcPr>
            <w:tcW w:w="990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3495" w:type="dxa"/>
          </w:tcPr>
          <w:p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Appliance de </w:t>
            </w:r>
            <w:r>
              <w:rPr>
                <w:spacing w:val="-2"/>
                <w:sz w:val="24"/>
              </w:rPr>
              <w:t>backup</w:t>
            </w:r>
          </w:p>
        </w:tc>
        <w:tc>
          <w:tcPr>
            <w:tcW w:w="94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19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</w:tr>
      <w:tr>
        <w:trPr>
          <w:trHeight w:val="299" w:hRule="atLeast"/>
        </w:trPr>
        <w:tc>
          <w:tcPr>
            <w:tcW w:w="990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3495" w:type="dxa"/>
          </w:tcPr>
          <w:p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Instalação da aplicação de </w:t>
            </w:r>
            <w:r>
              <w:rPr>
                <w:spacing w:val="-2"/>
                <w:sz w:val="24"/>
              </w:rPr>
              <w:t>backup</w:t>
            </w:r>
          </w:p>
        </w:tc>
        <w:tc>
          <w:tcPr>
            <w:tcW w:w="94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19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</w:tr>
      <w:tr>
        <w:trPr>
          <w:trHeight w:val="299" w:hRule="atLeast"/>
        </w:trPr>
        <w:tc>
          <w:tcPr>
            <w:tcW w:w="990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495" w:type="dxa"/>
          </w:tcPr>
          <w:p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Instalação da appliance de </w:t>
            </w:r>
            <w:r>
              <w:rPr>
                <w:spacing w:val="-2"/>
                <w:sz w:val="24"/>
              </w:rPr>
              <w:t>backup</w:t>
            </w:r>
          </w:p>
        </w:tc>
        <w:tc>
          <w:tcPr>
            <w:tcW w:w="94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19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</w:tr>
      <w:tr>
        <w:trPr>
          <w:trHeight w:val="299" w:hRule="atLeast"/>
        </w:trPr>
        <w:tc>
          <w:tcPr>
            <w:tcW w:w="990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95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  <w:tcBorders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99"/>
        <w:ind w:left="5" w:right="0" w:firstLine="0"/>
        <w:jc w:val="center"/>
        <w:rPr>
          <w:sz w:val="24"/>
        </w:rPr>
      </w:pPr>
      <w:r>
        <w:rPr>
          <w:spacing w:val="-2"/>
          <w:sz w:val="24"/>
        </w:rPr>
        <w:t>(...)</w:t>
      </w:r>
    </w:p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80" w:right="560"/>
          <w:pgNumType w:start="1"/>
        </w:sectPr>
      </w:pPr>
    </w:p>
    <w:p>
      <w:pPr>
        <w:pStyle w:val="Heading1"/>
        <w:spacing w:line="338" w:lineRule="auto" w:before="72"/>
        <w:ind w:left="4117" w:right="4110"/>
      </w:pPr>
      <w:r>
        <w:rPr>
          <w:spacing w:val="-8"/>
          <w:u w:val="single"/>
        </w:rPr>
        <w:t>CLÁUSULA</w:t>
      </w:r>
      <w:r>
        <w:rPr>
          <w:spacing w:val="-16"/>
          <w:u w:val="single"/>
        </w:rPr>
        <w:t> </w:t>
      </w:r>
      <w:r>
        <w:rPr>
          <w:spacing w:val="-8"/>
          <w:u w:val="single"/>
        </w:rPr>
        <w:t>OITAVA</w:t>
      </w:r>
      <w:r>
        <w:rPr>
          <w:spacing w:val="-8"/>
        </w:rPr>
        <w:t> </w:t>
      </w:r>
      <w:r>
        <w:rPr/>
        <w:t>DO PREÇO</w:t>
      </w:r>
    </w:p>
    <w:p>
      <w:pPr>
        <w:pStyle w:val="BodyText"/>
        <w:rPr>
          <w:b/>
        </w:rPr>
      </w:pPr>
    </w:p>
    <w:p>
      <w:pPr>
        <w:pStyle w:val="BodyText"/>
        <w:spacing w:before="84"/>
        <w:rPr>
          <w:b/>
        </w:rPr>
      </w:pPr>
    </w:p>
    <w:p>
      <w:pPr>
        <w:pStyle w:val="BodyText"/>
        <w:spacing w:line="235" w:lineRule="auto"/>
        <w:ind w:left="229"/>
      </w:pPr>
      <w:r>
        <w:rPr>
          <w:b/>
        </w:rPr>
        <w:t>8.1.</w:t>
      </w:r>
      <w:r>
        <w:rPr>
          <w:b/>
          <w:spacing w:val="80"/>
        </w:rPr>
        <w:t> </w:t>
      </w:r>
      <w:r>
        <w:rPr/>
        <w:t>O CONTRATANTE pagará à CONTRATADA, pelo fornecimento do objeto contratado descrito na cláusula primeira, os seguintes valores: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514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360"/>
        <w:gridCol w:w="1710"/>
        <w:gridCol w:w="2205"/>
        <w:gridCol w:w="1785"/>
      </w:tblGrid>
      <w:tr>
        <w:trPr>
          <w:trHeight w:val="779" w:hRule="atLeast"/>
        </w:trPr>
        <w:tc>
          <w:tcPr>
            <w:tcW w:w="720" w:type="dxa"/>
          </w:tcPr>
          <w:p>
            <w:pPr>
              <w:pStyle w:val="TableParagraph"/>
              <w:spacing w:before="24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360" w:type="dxa"/>
          </w:tcPr>
          <w:p>
            <w:pPr>
              <w:pStyle w:val="TableParagraph"/>
              <w:spacing w:before="241"/>
              <w:ind w:left="8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1710" w:type="dxa"/>
          </w:tcPr>
          <w:p>
            <w:pPr>
              <w:pStyle w:val="TableParagraph"/>
              <w:spacing w:before="24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2205" w:type="dxa"/>
          </w:tcPr>
          <w:p>
            <w:pPr>
              <w:pStyle w:val="TableParagraph"/>
              <w:spacing w:before="241"/>
              <w:ind w:left="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VALOR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UNITÁRIO</w:t>
            </w:r>
          </w:p>
        </w:tc>
        <w:tc>
          <w:tcPr>
            <w:tcW w:w="178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241"/>
              <w:ind w:left="1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VALOR </w:t>
            </w:r>
            <w:r>
              <w:rPr>
                <w:b/>
                <w:spacing w:val="-5"/>
                <w:sz w:val="24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5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9" w:hRule="atLeast"/>
        </w:trPr>
        <w:tc>
          <w:tcPr>
            <w:tcW w:w="72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3360" w:type="dxa"/>
          </w:tcPr>
          <w:p>
            <w:pPr>
              <w:pStyle w:val="TableParagraph"/>
              <w:spacing w:before="241"/>
              <w:ind w:left="24"/>
              <w:rPr>
                <w:sz w:val="24"/>
              </w:rPr>
            </w:pPr>
            <w:r>
              <w:rPr>
                <w:sz w:val="24"/>
              </w:rPr>
              <w:t>Licenças de aplicação de </w:t>
            </w:r>
            <w:r>
              <w:rPr>
                <w:spacing w:val="-2"/>
                <w:sz w:val="24"/>
              </w:rPr>
              <w:t>backup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2205" w:type="dxa"/>
          </w:tcPr>
          <w:p>
            <w:pPr>
              <w:pStyle w:val="TableParagraph"/>
              <w:spacing w:before="241"/>
              <w:ind w:left="23"/>
              <w:rPr>
                <w:sz w:val="24"/>
              </w:rPr>
            </w:pPr>
            <w:r>
              <w:rPr>
                <w:sz w:val="24"/>
              </w:rPr>
              <w:t>R$ </w:t>
            </w:r>
            <w:r>
              <w:rPr>
                <w:spacing w:val="-2"/>
                <w:sz w:val="24"/>
              </w:rPr>
              <w:t>29.600,00</w:t>
            </w:r>
          </w:p>
        </w:tc>
        <w:tc>
          <w:tcPr>
            <w:tcW w:w="178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241"/>
              <w:ind w:left="15"/>
              <w:rPr>
                <w:sz w:val="24"/>
              </w:rPr>
            </w:pPr>
            <w:r>
              <w:rPr>
                <w:sz w:val="24"/>
              </w:rPr>
              <w:t>R$ </w:t>
            </w:r>
            <w:r>
              <w:rPr>
                <w:spacing w:val="-2"/>
                <w:sz w:val="24"/>
              </w:rPr>
              <w:t>917.600,00</w:t>
            </w:r>
          </w:p>
        </w:tc>
      </w:tr>
      <w:tr>
        <w:trPr>
          <w:trHeight w:val="779" w:hRule="atLeast"/>
        </w:trPr>
        <w:tc>
          <w:tcPr>
            <w:tcW w:w="72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3360" w:type="dxa"/>
          </w:tcPr>
          <w:p>
            <w:pPr>
              <w:pStyle w:val="TableParagraph"/>
              <w:spacing w:before="241"/>
              <w:ind w:left="24"/>
              <w:rPr>
                <w:sz w:val="24"/>
              </w:rPr>
            </w:pPr>
            <w:r>
              <w:rPr>
                <w:sz w:val="24"/>
              </w:rPr>
              <w:t>Appliance de </w:t>
            </w:r>
            <w:r>
              <w:rPr>
                <w:spacing w:val="-2"/>
                <w:sz w:val="24"/>
              </w:rPr>
              <w:t>backup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2205" w:type="dxa"/>
          </w:tcPr>
          <w:p>
            <w:pPr>
              <w:pStyle w:val="TableParagraph"/>
              <w:spacing w:before="241"/>
              <w:ind w:left="23"/>
              <w:rPr>
                <w:sz w:val="24"/>
              </w:rPr>
            </w:pPr>
            <w:r>
              <w:rPr>
                <w:sz w:val="24"/>
              </w:rPr>
              <w:t>R$ </w:t>
            </w:r>
            <w:r>
              <w:rPr>
                <w:spacing w:val="-2"/>
                <w:sz w:val="24"/>
              </w:rPr>
              <w:t>580.000,00</w:t>
            </w:r>
          </w:p>
        </w:tc>
        <w:tc>
          <w:tcPr>
            <w:tcW w:w="178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241"/>
              <w:ind w:left="15"/>
              <w:rPr>
                <w:sz w:val="24"/>
              </w:rPr>
            </w:pPr>
            <w:r>
              <w:rPr>
                <w:sz w:val="24"/>
              </w:rPr>
              <w:t>R$ </w:t>
            </w:r>
            <w:r>
              <w:rPr>
                <w:spacing w:val="-2"/>
                <w:sz w:val="24"/>
              </w:rPr>
              <w:t>2.900.000,00</w:t>
            </w:r>
          </w:p>
        </w:tc>
      </w:tr>
      <w:tr>
        <w:trPr>
          <w:trHeight w:val="779" w:hRule="atLeast"/>
        </w:trPr>
        <w:tc>
          <w:tcPr>
            <w:tcW w:w="72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3360" w:type="dxa"/>
          </w:tcPr>
          <w:p>
            <w:pPr>
              <w:pStyle w:val="TableParagraph"/>
              <w:spacing w:before="241"/>
              <w:ind w:left="24"/>
              <w:rPr>
                <w:sz w:val="24"/>
              </w:rPr>
            </w:pPr>
            <w:r>
              <w:rPr>
                <w:sz w:val="24"/>
              </w:rPr>
              <w:t>Instalação da aplicação de </w:t>
            </w:r>
            <w:r>
              <w:rPr>
                <w:spacing w:val="-2"/>
                <w:sz w:val="24"/>
              </w:rPr>
              <w:t>backup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2205" w:type="dxa"/>
          </w:tcPr>
          <w:p>
            <w:pPr>
              <w:pStyle w:val="TableParagraph"/>
              <w:spacing w:before="241"/>
              <w:ind w:left="23"/>
              <w:rPr>
                <w:sz w:val="24"/>
              </w:rPr>
            </w:pPr>
            <w:r>
              <w:rPr>
                <w:sz w:val="24"/>
              </w:rPr>
              <w:t>R$ </w:t>
            </w:r>
            <w:r>
              <w:rPr>
                <w:spacing w:val="-2"/>
                <w:sz w:val="24"/>
              </w:rPr>
              <w:t>4.000,00</w:t>
            </w:r>
          </w:p>
        </w:tc>
        <w:tc>
          <w:tcPr>
            <w:tcW w:w="178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241"/>
              <w:ind w:left="15"/>
              <w:rPr>
                <w:sz w:val="24"/>
              </w:rPr>
            </w:pPr>
            <w:r>
              <w:rPr>
                <w:sz w:val="24"/>
              </w:rPr>
              <w:t>R$ </w:t>
            </w:r>
            <w:r>
              <w:rPr>
                <w:spacing w:val="-2"/>
                <w:sz w:val="24"/>
              </w:rPr>
              <w:t>4.000,00</w:t>
            </w:r>
          </w:p>
        </w:tc>
      </w:tr>
      <w:tr>
        <w:trPr>
          <w:trHeight w:val="779" w:hRule="atLeast"/>
        </w:trPr>
        <w:tc>
          <w:tcPr>
            <w:tcW w:w="72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360" w:type="dxa"/>
          </w:tcPr>
          <w:p>
            <w:pPr>
              <w:pStyle w:val="TableParagraph"/>
              <w:spacing w:before="241"/>
              <w:ind w:left="24"/>
              <w:rPr>
                <w:sz w:val="24"/>
              </w:rPr>
            </w:pPr>
            <w:r>
              <w:rPr>
                <w:sz w:val="24"/>
              </w:rPr>
              <w:t>Instalação da appliance de </w:t>
            </w:r>
            <w:r>
              <w:rPr>
                <w:spacing w:val="-2"/>
                <w:sz w:val="24"/>
              </w:rPr>
              <w:t>backup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2205" w:type="dxa"/>
          </w:tcPr>
          <w:p>
            <w:pPr>
              <w:pStyle w:val="TableParagraph"/>
              <w:spacing w:before="241"/>
              <w:ind w:left="23"/>
              <w:rPr>
                <w:sz w:val="24"/>
              </w:rPr>
            </w:pPr>
            <w:r>
              <w:rPr>
                <w:sz w:val="24"/>
              </w:rPr>
              <w:t>R$ </w:t>
            </w:r>
            <w:r>
              <w:rPr>
                <w:spacing w:val="-2"/>
                <w:sz w:val="24"/>
              </w:rPr>
              <w:t>7.500,00</w:t>
            </w:r>
          </w:p>
        </w:tc>
        <w:tc>
          <w:tcPr>
            <w:tcW w:w="178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241"/>
              <w:ind w:left="15"/>
              <w:rPr>
                <w:sz w:val="24"/>
              </w:rPr>
            </w:pPr>
            <w:r>
              <w:rPr>
                <w:sz w:val="24"/>
              </w:rPr>
              <w:t>R$ </w:t>
            </w:r>
            <w:r>
              <w:rPr>
                <w:spacing w:val="-2"/>
                <w:sz w:val="24"/>
              </w:rPr>
              <w:t>30.000,00</w:t>
            </w:r>
          </w:p>
        </w:tc>
      </w:tr>
      <w:tr>
        <w:trPr>
          <w:trHeight w:val="779" w:hRule="atLeast"/>
        </w:trPr>
        <w:tc>
          <w:tcPr>
            <w:tcW w:w="720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60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241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Contratação</w:t>
            </w:r>
          </w:p>
        </w:tc>
        <w:tc>
          <w:tcPr>
            <w:tcW w:w="1710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205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785" w:type="dxa"/>
            <w:tcBorders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spacing w:before="24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R$ </w:t>
            </w:r>
            <w:r>
              <w:rPr>
                <w:b/>
                <w:spacing w:val="-2"/>
                <w:sz w:val="24"/>
              </w:rPr>
              <w:t>3.851.600,00</w:t>
            </w:r>
          </w:p>
        </w:tc>
      </w:tr>
    </w:tbl>
    <w:p>
      <w:pPr>
        <w:spacing w:before="98"/>
        <w:ind w:left="1928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227"/>
      </w:pPr>
    </w:p>
    <w:p>
      <w:pPr>
        <w:pStyle w:val="Heading1"/>
        <w:spacing w:line="338" w:lineRule="auto" w:before="1"/>
        <w:ind w:left="3406" w:right="3398"/>
      </w:pPr>
      <w:r>
        <w:rPr/>
        <w:t>CLÁUSULA</w:t>
      </w:r>
      <w:r>
        <w:rPr>
          <w:spacing w:val="-15"/>
        </w:rPr>
        <w:t> </w:t>
      </w:r>
      <w:r>
        <w:rPr/>
        <w:t>DÉCIMA</w:t>
      </w:r>
      <w:r>
        <w:rPr>
          <w:spacing w:val="-18"/>
        </w:rPr>
        <w:t> </w:t>
      </w:r>
      <w:r>
        <w:rPr/>
        <w:t>TERCEIRA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DOTAÇÃO</w:t>
      </w:r>
      <w:r>
        <w:rPr>
          <w:spacing w:val="-12"/>
        </w:rPr>
        <w:t> </w:t>
      </w:r>
      <w:r>
        <w:rPr>
          <w:spacing w:val="-2"/>
        </w:rPr>
        <w:t>ORÇAMENTÁRIA (...)</w:t>
      </w:r>
    </w:p>
    <w:p>
      <w:pPr>
        <w:pStyle w:val="BodyText"/>
        <w:spacing w:line="235" w:lineRule="auto" w:before="7"/>
        <w:ind w:left="229" w:right="222"/>
        <w:jc w:val="both"/>
      </w:pPr>
      <w:r>
        <w:rPr>
          <w:b/>
        </w:rPr>
        <w:t>Parágrafo Único - </w:t>
      </w:r>
      <w:r>
        <w:rPr/>
        <w:t>Para a cobertura das despesas relativas ao corrente exercício, foram emitidas as Notas de Empenho nºs. 1723 e 1724, em 11 de outubro de 2022, e nº 1.553, em 02 de setembro de 2024, à conta da dotação especificada nesta cláusula."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spacing w:line="235" w:lineRule="auto"/>
        <w:ind w:left="229"/>
      </w:pPr>
      <w:r>
        <w:rPr>
          <w:b/>
          <w:u w:val="single"/>
        </w:rPr>
        <w:t>CLÁUSULA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SEGUNDA</w:t>
      </w:r>
      <w:r>
        <w:rPr>
          <w:b/>
          <w:spacing w:val="-2"/>
          <w:u w:val="single"/>
        </w:rPr>
        <w:t> </w:t>
      </w:r>
      <w:r>
        <w:rPr>
          <w:b/>
        </w:rPr>
        <w:t>– </w:t>
      </w:r>
      <w:r>
        <w:rPr/>
        <w:t>Ficam ratificadas todas as demais cláusulas e condições contidas no contrato original, alterado pelo primeiro termo aditivo.</w:t>
      </w:r>
    </w:p>
    <w:p>
      <w:pPr>
        <w:pStyle w:val="BodyText"/>
        <w:spacing w:before="233"/>
      </w:pPr>
    </w:p>
    <w:p>
      <w:pPr>
        <w:pStyle w:val="BodyText"/>
        <w:spacing w:line="235" w:lineRule="auto" w:before="1"/>
        <w:ind w:left="229" w:right="222"/>
        <w:jc w:val="both"/>
      </w:pPr>
      <w:r>
        <w:rPr>
          <w:b/>
          <w:u w:val="single"/>
        </w:rPr>
        <w:t>CLÁUSULA TERCEIRA </w:t>
      </w:r>
      <w:r>
        <w:rPr/>
        <w:t>- O extrato do presente termo aditivo será publicado no Diário Oficial </w:t>
      </w:r>
      <w:r>
        <w:rPr/>
        <w:t>da União, conforme o disposto no art. 61, parágrafo único, da Lei n.º 8.666/93.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29" w:right="222"/>
        <w:jc w:val="both"/>
      </w:pPr>
      <w:r>
        <w:rPr/>
        <w:t>E, por estarem justas e acertadas, firmam as partes o presente instrumento, por meio do Sistema Eletrônico de Informações do TRE-SP, no processo administrativo SEI Nº 0042464-97.2022.6.26.8000. Foram testemunhas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senhores</w:t>
      </w:r>
      <w:r>
        <w:rPr>
          <w:spacing w:val="-15"/>
        </w:rPr>
        <w:t> </w:t>
      </w:r>
      <w:r>
        <w:rPr/>
        <w:t>Alessandro</w:t>
      </w:r>
      <w:r>
        <w:rPr>
          <w:spacing w:val="-3"/>
        </w:rPr>
        <w:t> </w:t>
      </w:r>
      <w:r>
        <w:rPr/>
        <w:t>Dintof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Luis</w:t>
      </w:r>
      <w:r>
        <w:rPr>
          <w:spacing w:val="-3"/>
        </w:rPr>
        <w:t> </w:t>
      </w:r>
      <w:r>
        <w:rPr/>
        <w:t>Eduardo</w:t>
      </w:r>
      <w:r>
        <w:rPr>
          <w:spacing w:val="-3"/>
        </w:rPr>
        <w:t> </w:t>
      </w:r>
      <w:r>
        <w:rPr/>
        <w:t>Simplicio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Lima,</w:t>
      </w:r>
      <w:r>
        <w:rPr>
          <w:spacing w:val="-3"/>
        </w:rPr>
        <w:t> </w:t>
      </w:r>
      <w:r>
        <w:rPr/>
        <w:t>brasileiros,</w:t>
      </w:r>
      <w:r>
        <w:rPr>
          <w:spacing w:val="-3"/>
        </w:rPr>
        <w:t> </w:t>
      </w:r>
      <w:r>
        <w:rPr/>
        <w:t>residentes</w:t>
      </w:r>
      <w:r>
        <w:rPr>
          <w:spacing w:val="-3"/>
        </w:rPr>
        <w:t> </w:t>
      </w:r>
      <w:r>
        <w:rPr/>
        <w:t>nesta Capital. E, para constar e produzir os efeitos legais, eu, Romeu Silva de Andrade, Chefe da Seção de Gestão de Contratos de Locação e</w:t>
      </w:r>
      <w:r>
        <w:rPr>
          <w:spacing w:val="-9"/>
        </w:rPr>
        <w:t> </w:t>
      </w:r>
      <w:r>
        <w:rPr/>
        <w:t>Aquisição, lavrei aos três dias do mês de setembro do ano de dois mil </w:t>
      </w:r>
      <w:r>
        <w:rPr/>
        <w:t>e vinte e quatro, no livro próprio (nº 152-A), o presente aditivo que, lido e achado conforme, vai devidamente</w:t>
      </w:r>
      <w:r>
        <w:rPr>
          <w:spacing w:val="40"/>
        </w:rPr>
        <w:t>  </w:t>
      </w:r>
      <w:r>
        <w:rPr/>
        <w:t>assinado</w:t>
      </w:r>
      <w:r>
        <w:rPr>
          <w:spacing w:val="40"/>
        </w:rPr>
        <w:t>  </w:t>
      </w:r>
      <w:r>
        <w:rPr/>
        <w:t>pelas</w:t>
      </w:r>
      <w:r>
        <w:rPr>
          <w:spacing w:val="40"/>
        </w:rPr>
        <w:t>  </w:t>
      </w:r>
      <w:r>
        <w:rPr/>
        <w:t>partes</w:t>
      </w:r>
      <w:r>
        <w:rPr>
          <w:spacing w:val="40"/>
        </w:rPr>
        <w:t>  </w:t>
      </w:r>
      <w:r>
        <w:rPr/>
        <w:t>e</w:t>
      </w:r>
      <w:r>
        <w:rPr>
          <w:spacing w:val="40"/>
        </w:rPr>
        <w:t>  </w:t>
      </w:r>
      <w:r>
        <w:rPr/>
        <w:t>testemunhas.</w:t>
      </w:r>
      <w:r>
        <w:rPr>
          <w:spacing w:val="40"/>
        </w:rPr>
        <w:t>  </w:t>
      </w:r>
      <w:r>
        <w:rPr/>
        <w:t>E</w:t>
      </w:r>
      <w:r>
        <w:rPr>
          <w:spacing w:val="40"/>
        </w:rPr>
        <w:t>  </w:t>
      </w:r>
      <w:r>
        <w:rPr/>
        <w:t>eu,</w:t>
      </w:r>
      <w:r>
        <w:rPr>
          <w:spacing w:val="40"/>
        </w:rPr>
        <w:t>  </w:t>
      </w:r>
      <w:r>
        <w:rPr/>
        <w:t>Luiz</w:t>
      </w:r>
      <w:r>
        <w:rPr>
          <w:spacing w:val="40"/>
        </w:rPr>
        <w:t>  </w:t>
      </w:r>
      <w:r>
        <w:rPr/>
        <w:t>Henrique</w:t>
      </w:r>
      <w:r>
        <w:rPr>
          <w:spacing w:val="40"/>
        </w:rPr>
        <w:t>  </w:t>
      </w:r>
      <w:r>
        <w:rPr/>
        <w:t>Gonçalves</w:t>
      </w:r>
      <w:r>
        <w:rPr>
          <w:spacing w:val="40"/>
        </w:rPr>
        <w:t>  </w:t>
      </w:r>
      <w:r>
        <w:rPr/>
        <w:t>de Castro, Coordenador de Contratos, o conferi.</w:t>
      </w:r>
    </w:p>
    <w:p>
      <w:pPr>
        <w:spacing w:after="0" w:line="235" w:lineRule="auto"/>
        <w:jc w:val="both"/>
        <w:sectPr>
          <w:pgSz w:w="11900" w:h="16840"/>
          <w:pgMar w:header="284" w:footer="268" w:top="480" w:bottom="460" w:left="5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84" w:footer="268" w:top="480" w:bottom="460" w:left="580" w:right="560"/>
        </w:sectPr>
      </w:pPr>
    </w:p>
    <w:p>
      <w:pPr>
        <w:spacing w:line="444" w:lineRule="auto" w:before="90"/>
        <w:ind w:left="349" w:right="38" w:firstLine="0"/>
        <w:jc w:val="left"/>
        <w:rPr>
          <w:b/>
          <w:sz w:val="24"/>
        </w:rPr>
      </w:pPr>
      <w:r>
        <w:rPr>
          <w:sz w:val="24"/>
        </w:rPr>
        <w:t>Claucio</w:t>
      </w:r>
      <w:r>
        <w:rPr>
          <w:spacing w:val="-15"/>
          <w:sz w:val="24"/>
        </w:rPr>
        <w:t> </w:t>
      </w:r>
      <w:r>
        <w:rPr>
          <w:sz w:val="24"/>
        </w:rPr>
        <w:t>Cristiano</w:t>
      </w:r>
      <w:r>
        <w:rPr>
          <w:spacing w:val="-15"/>
          <w:sz w:val="24"/>
        </w:rPr>
        <w:t> </w:t>
      </w:r>
      <w:r>
        <w:rPr>
          <w:sz w:val="24"/>
        </w:rPr>
        <w:t>Abreu</w:t>
      </w:r>
      <w:r>
        <w:rPr>
          <w:spacing w:val="-15"/>
          <w:sz w:val="24"/>
        </w:rPr>
        <w:t> </w:t>
      </w:r>
      <w:r>
        <w:rPr>
          <w:sz w:val="24"/>
        </w:rPr>
        <w:t>Corrêa Pela </w:t>
      </w:r>
      <w:r>
        <w:rPr>
          <w:b/>
          <w:sz w:val="24"/>
        </w:rPr>
        <w:t>CONTRATANTE.</w:t>
      </w:r>
    </w:p>
    <w:p>
      <w:pPr>
        <w:spacing w:line="444" w:lineRule="auto" w:before="90"/>
        <w:ind w:left="349" w:right="2784" w:firstLine="0"/>
        <w:jc w:val="left"/>
        <w:rPr>
          <w:b/>
          <w:sz w:val="24"/>
        </w:rPr>
      </w:pPr>
      <w:r>
        <w:rPr/>
        <w:br w:type="column"/>
      </w:r>
      <w:r>
        <w:rPr>
          <w:sz w:val="24"/>
        </w:rPr>
        <w:t>Kent Johann Modes </w:t>
      </w:r>
      <w:r>
        <w:rPr>
          <w:spacing w:val="-2"/>
          <w:sz w:val="24"/>
        </w:rPr>
        <w:t>Pela</w:t>
      </w:r>
      <w:r>
        <w:rPr>
          <w:spacing w:val="-13"/>
          <w:sz w:val="24"/>
        </w:rPr>
        <w:t> </w:t>
      </w:r>
      <w:r>
        <w:rPr>
          <w:b/>
          <w:spacing w:val="-2"/>
          <w:sz w:val="24"/>
        </w:rPr>
        <w:t>CONTRATADA.</w:t>
      </w:r>
    </w:p>
    <w:p>
      <w:pPr>
        <w:spacing w:after="0" w:line="444" w:lineRule="auto"/>
        <w:jc w:val="left"/>
        <w:rPr>
          <w:sz w:val="24"/>
        </w:rPr>
        <w:sectPr>
          <w:type w:val="continuous"/>
          <w:pgSz w:w="11900" w:h="16840"/>
          <w:pgMar w:header="284" w:footer="268" w:top="480" w:bottom="460" w:left="580" w:right="560"/>
          <w:cols w:num="2" w:equalWidth="0">
            <w:col w:w="3436" w:space="1969"/>
            <w:col w:w="535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9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84" w:footer="268" w:top="480" w:bottom="460" w:left="580" w:right="560"/>
        </w:sectPr>
      </w:pPr>
    </w:p>
    <w:p>
      <w:pPr>
        <w:pStyle w:val="BodyText"/>
        <w:spacing w:before="90"/>
        <w:ind w:left="336"/>
      </w:pPr>
      <w:r>
        <w:rPr/>
        <w:t>Alessandro </w:t>
      </w:r>
      <w:r>
        <w:rPr>
          <w:spacing w:val="-2"/>
        </w:rPr>
        <w:t>Dintof</w:t>
      </w:r>
    </w:p>
    <w:p>
      <w:pPr>
        <w:pStyle w:val="Heading1"/>
        <w:ind w:left="345"/>
        <w:jc w:val="left"/>
      </w:pPr>
      <w:r>
        <w:rPr>
          <w:spacing w:val="-2"/>
        </w:rPr>
        <w:t>Testemunha.</w:t>
      </w:r>
    </w:p>
    <w:p>
      <w:pPr>
        <w:pStyle w:val="BodyText"/>
        <w:spacing w:before="90"/>
        <w:ind w:left="336"/>
      </w:pPr>
      <w:r>
        <w:rPr/>
        <w:br w:type="column"/>
      </w:r>
      <w:r>
        <w:rPr/>
        <w:t>Luis Eduardo Simplicio de </w:t>
      </w:r>
      <w:r>
        <w:rPr>
          <w:spacing w:val="-4"/>
        </w:rPr>
        <w:t>Lima</w:t>
      </w:r>
    </w:p>
    <w:p>
      <w:pPr>
        <w:pStyle w:val="Heading1"/>
        <w:jc w:val="left"/>
      </w:pPr>
      <w:r>
        <w:rPr>
          <w:spacing w:val="-2"/>
        </w:rPr>
        <w:t>Testemunha.</w:t>
      </w:r>
    </w:p>
    <w:p>
      <w:pPr>
        <w:spacing w:after="0"/>
        <w:jc w:val="left"/>
        <w:sectPr>
          <w:type w:val="continuous"/>
          <w:pgSz w:w="11900" w:h="16840"/>
          <w:pgMar w:header="284" w:footer="268" w:top="480" w:bottom="460" w:left="580" w:right="560"/>
          <w:cols w:num="2" w:equalWidth="0">
            <w:col w:w="2144" w:space="3275"/>
            <w:col w:w="534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8"/>
        <w:rPr>
          <w:b/>
          <w:sz w:val="20"/>
        </w:rPr>
      </w:pPr>
    </w:p>
    <w:p>
      <w:pPr>
        <w:pStyle w:val="BodyText"/>
        <w:spacing w:line="30" w:lineRule="exact"/>
        <w:ind w:left="11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96075" cy="19050"/>
                <wp:effectExtent l="9525" t="0" r="0" b="952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-1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03/09/2024, às 18:42,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4"/>
          <w:sz w:val="22"/>
        </w:rPr>
        <w:t> </w:t>
      </w:r>
      <w:r>
        <w:rPr>
          <w:sz w:val="22"/>
        </w:rPr>
        <w:t>assinado</w:t>
      </w:r>
      <w:r>
        <w:rPr>
          <w:spacing w:val="-4"/>
          <w:sz w:val="22"/>
        </w:rPr>
        <w:t> </w:t>
      </w:r>
      <w:r>
        <w:rPr>
          <w:sz w:val="22"/>
        </w:rPr>
        <w:t>eletronicamente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b/>
          <w:sz w:val="22"/>
        </w:rPr>
        <w:t>Kent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Johann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Modes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05/09/2024,</w:t>
      </w:r>
      <w:r>
        <w:rPr>
          <w:spacing w:val="-4"/>
          <w:sz w:val="22"/>
        </w:rPr>
        <w:t> </w:t>
      </w:r>
      <w:r>
        <w:rPr>
          <w:sz w:val="22"/>
        </w:rPr>
        <w:t>às 06:50,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06/09/2024,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16:42,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104;mso-wrap-distance-left:0;mso-wrap-distance-right:0" id="docshapegroup17" coordorigin="690,280" coordsize="10545,30">
                <v:rect style="position:absolute;left:690;top:280;width:10545;height:15" id="docshape18" filled="true" fillcolor="#999999" stroked="false">
                  <v:fill type="solid"/>
                </v:rect>
                <v:shape style="position:absolute;left:689;top:280;width:10545;height:30" id="docshape19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0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OFICIAL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 GABINETE</w:t>
      </w:r>
      <w:r>
        <w:rPr>
          <w:sz w:val="22"/>
        </w:rPr>
        <w:t>, em 06/09/2024, às 18:26,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592;mso-wrap-distance-left:0;mso-wrap-distance-right:0" id="docshapegroup21" coordorigin="690,280" coordsize="10545,30">
                <v:rect style="position:absolute;left:690;top:280;width:10545;height:15" id="docshape22" filled="true" fillcolor="#999999" stroked="false">
                  <v:fill type="solid"/>
                </v:rect>
                <v:shape style="position:absolute;left:689;top:280;width:10545;height:30" id="docshape23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4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09/09/2024, às 20:08,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080;mso-wrap-distance-left:0;mso-wrap-distance-right:0" id="docshapegroup25" coordorigin="690,280" coordsize="10545,30">
                <v:rect style="position:absolute;left:690;top:280;width:10545;height:15" id="docshape26" filled="true" fillcolor="#999999" stroked="false">
                  <v:fill type="solid"/>
                </v:rect>
                <v:shape style="position:absolute;left:689;top:280;width:10545;height:30" id="docshape27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8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47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12/09/2024,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11:51,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art.</w:t>
      </w:r>
      <w:r>
        <w:rPr>
          <w:spacing w:val="-5"/>
          <w:sz w:val="22"/>
        </w:rPr>
        <w:t> </w:t>
      </w:r>
      <w:r>
        <w:rPr>
          <w:sz w:val="22"/>
        </w:rPr>
        <w:t>1º,</w:t>
      </w:r>
      <w:r>
        <w:rPr>
          <w:spacing w:val="-5"/>
          <w:sz w:val="22"/>
        </w:rPr>
        <w:t> </w:t>
      </w:r>
      <w:r>
        <w:rPr>
          <w:sz w:val="22"/>
        </w:rPr>
        <w:t>§</w:t>
      </w:r>
      <w:r>
        <w:rPr>
          <w:spacing w:val="-5"/>
          <w:sz w:val="22"/>
        </w:rPr>
        <w:t> </w:t>
      </w:r>
      <w:r>
        <w:rPr>
          <w:sz w:val="22"/>
        </w:rPr>
        <w:t>2º,</w:t>
      </w:r>
      <w:r>
        <w:rPr>
          <w:spacing w:val="-5"/>
          <w:sz w:val="22"/>
        </w:rPr>
        <w:t> </w:t>
      </w:r>
      <w:r>
        <w:rPr>
          <w:sz w:val="22"/>
        </w:rPr>
        <w:t>III,</w:t>
      </w:r>
      <w:r>
        <w:rPr>
          <w:spacing w:val="-5"/>
          <w:sz w:val="22"/>
        </w:rPr>
        <w:t> </w:t>
      </w:r>
      <w:r>
        <w:rPr>
          <w:sz w:val="22"/>
        </w:rPr>
        <w:t>"b",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5568;mso-wrap-distance-left:0;mso-wrap-distance-right:0" id="docshapegroup29" coordorigin="690,280" coordsize="10545,30">
                <v:rect style="position:absolute;left:690;top:280;width:10545;height:15" id="docshape30" filled="true" fillcolor="#999999" stroked="false">
                  <v:fill type="solid"/>
                </v:rect>
                <v:shape style="position:absolute;left:689;top:280;width:10545;height:30" id="docshape3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04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5750434 </w:t>
      </w:r>
      <w:r>
        <w:rPr>
          <w:sz w:val="22"/>
        </w:rPr>
        <w:t>e o código CRC </w:t>
      </w:r>
      <w:r>
        <w:rPr>
          <w:b/>
          <w:sz w:val="22"/>
        </w:rPr>
        <w:t>596235D0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1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5056;mso-wrap-distance-left:0;mso-wrap-distance-right:0" id="docshapegroup33" coordorigin="705,324" coordsize="10515,30">
                <v:rect style="position:absolute;left:705;top:324;width:10515;height:15" id="docshape34" filled="true" fillcolor="#999999" stroked="false">
                  <v:fill type="solid"/>
                </v:rect>
                <v:shape style="position:absolute;left:704;top:324;width:10515;height:30" id="docshape35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3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457187</wp:posOffset>
                </wp:positionH>
                <wp:positionV relativeFrom="paragraph">
                  <wp:posOffset>453706</wp:posOffset>
                </wp:positionV>
                <wp:extent cx="6657975" cy="2857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911pt;width:524.25pt;height:2.25pt;mso-position-horizontal-relative:page;mso-position-vertical-relative:paragraph;z-index:-15724544;mso-wrap-distance-left:0;mso-wrap-distance-right:0" id="docshape37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14" w:val="left" w:leader="none"/>
        </w:tabs>
        <w:spacing w:before="27"/>
        <w:ind w:left="139" w:right="0" w:firstLine="0"/>
        <w:jc w:val="left"/>
        <w:rPr>
          <w:sz w:val="18"/>
        </w:rPr>
      </w:pPr>
      <w:r>
        <w:rPr>
          <w:sz w:val="18"/>
        </w:rPr>
        <w:t>0042464-</w:t>
      </w:r>
      <w:r>
        <w:rPr>
          <w:spacing w:val="-2"/>
          <w:sz w:val="18"/>
        </w:rPr>
        <w:t>97.2022.6.26.8000</w:t>
      </w:r>
      <w:r>
        <w:rPr>
          <w:sz w:val="18"/>
        </w:rPr>
        <w:tab/>
      </w:r>
      <w:r>
        <w:rPr>
          <w:spacing w:val="-2"/>
          <w:sz w:val="18"/>
        </w:rPr>
        <w:t>5750434v6</w:t>
      </w:r>
    </w:p>
    <w:sectPr>
      <w:type w:val="continuous"/>
      <w:pgSz w:w="11900" w:h="16840"/>
      <w:pgMar w:header="284" w:footer="268" w:top="4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sp.jus.br/sei/controlador.php?acao=documento_imprimir_web&amp;acao_origem=arvore_visualizar&amp;id_documento=6184928&amp;infra_sist…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9150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sp.jus.br/sei/controlador.php?acao=documento_imprimir_web&amp;acao_origem=arvore_visualizar&amp;id_documento=6184928&amp;infra_sist…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198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9144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10/10/2024,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9160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10/10/2024,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3400673</wp:posOffset>
              </wp:positionH>
              <wp:positionV relativeFrom="page">
                <wp:posOffset>181131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5750434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769531pt;margin-top:14.262341pt;width:154.15pt;height:10.95pt;mso-position-horizontal-relative:page;mso-position-vertical-relative:page;z-index:-159155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5750434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4"/>
      <w:ind w:left="33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- 5750434 - TERMO ADITIVO</dc:title>
  <dcterms:created xsi:type="dcterms:W3CDTF">2024-10-10T17:20:24Z</dcterms:created>
  <dcterms:modified xsi:type="dcterms:W3CDTF">2024-10-10T17:20:24Z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2024-10-10T00:00:00Z</vt:filetime>
  </property>
  <property fmtid="{D5CDD505-2E9C-101B-9397-08002B2CF9AE}" pid="5" name="Producer">
    <vt:lpwstr>Skia/PDF m128</vt:lpwstr>
  </property>
</Properties>
</file>